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53" w:rsidRPr="004B7053" w:rsidRDefault="004B7053" w:rsidP="004B7053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post conference tou</w:t>
      </w:r>
      <w:r w:rsidRPr="004B7053">
        <w:rPr>
          <w:rFonts w:ascii="Comic Sans MS" w:hAnsi="Comic Sans MS"/>
          <w:sz w:val="24"/>
          <w:szCs w:val="24"/>
          <w:lang w:val="en-US"/>
        </w:rPr>
        <w:t>r of the UEAA in the region of Champagne</w:t>
      </w:r>
      <w:r w:rsidR="007563B9">
        <w:rPr>
          <w:rFonts w:ascii="Comic Sans MS" w:hAnsi="Comic Sans MS"/>
          <w:sz w:val="24"/>
          <w:szCs w:val="24"/>
          <w:lang w:val="en-US"/>
        </w:rPr>
        <w:t>; Biorefinery and Cellars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en-US"/>
        </w:rPr>
        <w:t xml:space="preserve"> of Champagne – 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votre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santé – 13 October 2016.</w:t>
      </w:r>
    </w:p>
    <w:p w:rsidR="004B7053" w:rsidRPr="007563B9" w:rsidRDefault="004B7053" w:rsidP="004B7053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7563B9">
        <w:rPr>
          <w:rFonts w:ascii="Comic Sans MS" w:hAnsi="Comic Sans MS"/>
          <w:sz w:val="24"/>
          <w:szCs w:val="24"/>
          <w:lang w:val="en-US"/>
        </w:rPr>
        <w:t>-</w:t>
      </w:r>
    </w:p>
    <w:p w:rsidR="004B7053" w:rsidRPr="007563B9" w:rsidRDefault="004B7053" w:rsidP="004B7053">
      <w:pPr>
        <w:rPr>
          <w:rFonts w:ascii="Arial" w:hAnsi="Arial" w:cs="Arial"/>
          <w:color w:val="222222"/>
          <w:lang w:val="en-US"/>
        </w:rPr>
      </w:pPr>
    </w:p>
    <w:p w:rsidR="00036C41" w:rsidRDefault="004B7053" w:rsidP="004B7053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B7053">
        <w:rPr>
          <w:rFonts w:ascii="Times New Roman" w:hAnsi="Times New Roman" w:cs="Times New Roman"/>
          <w:sz w:val="24"/>
          <w:szCs w:val="24"/>
          <w:lang w:val="en"/>
        </w:rPr>
        <w:t xml:space="preserve">In the aftermath of the UEAA Paris meetings 11- 12 October 2016, twenty members of the UEAA from various countries, accompanied by some members of the Academy of Agriculture of France, took part in a tour of the biorefinery </w:t>
      </w:r>
      <w:proofErr w:type="spellStart"/>
      <w:r w:rsidRPr="004B7053">
        <w:rPr>
          <w:rFonts w:ascii="Times New Roman" w:hAnsi="Times New Roman" w:cs="Times New Roman"/>
          <w:sz w:val="24"/>
          <w:szCs w:val="24"/>
          <w:lang w:val="en"/>
        </w:rPr>
        <w:t>Bazancourt-Pomacle</w:t>
      </w:r>
      <w:proofErr w:type="spellEnd"/>
      <w:r w:rsidRPr="004B7053">
        <w:rPr>
          <w:rFonts w:ascii="Times New Roman" w:hAnsi="Times New Roman" w:cs="Times New Roman"/>
          <w:sz w:val="24"/>
          <w:szCs w:val="24"/>
          <w:lang w:val="en"/>
        </w:rPr>
        <w:t xml:space="preserve"> located 15 km north of Reims (France).</w:t>
      </w:r>
    </w:p>
    <w:p w:rsidR="004B7053" w:rsidRDefault="004B7053" w:rsidP="004B7053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4B7053" w:rsidRDefault="004B7053" w:rsidP="004B7053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noProof/>
          <w:lang w:eastAsia="fr-FR"/>
        </w:rPr>
        <w:drawing>
          <wp:inline distT="0" distB="0" distL="0" distR="0">
            <wp:extent cx="5760720" cy="3840480"/>
            <wp:effectExtent l="0" t="0" r="0" b="7620"/>
            <wp:docPr id="1" name="Image 1" descr="C:\Users\Michel\AppData\Local\Microsoft\Windows\INetCacheContent.Word\TP5D2-SA-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AppData\Local\Microsoft\Windows\INetCacheContent.Word\TP5D2-SA-9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53" w:rsidRPr="004B7053" w:rsidRDefault="004B7053" w:rsidP="004B7053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7053" w:rsidRPr="004B7053" w:rsidRDefault="004B7053" w:rsidP="004B7053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7053">
        <w:rPr>
          <w:rFonts w:ascii="Times New Roman" w:hAnsi="Times New Roman" w:cs="Times New Roman"/>
          <w:sz w:val="24"/>
          <w:szCs w:val="24"/>
          <w:lang w:val="en"/>
        </w:rPr>
        <w:t>This biorefinery is dedicated to the transformation and development of local agricultural resources in a context of circular economy in order to share the best resources between different actors and enhance optimally all plant components. Production is mainly dedicated to food. Co-products of this first stage is transformed into a wide range of bio-based products replacing non-renewable fossil materials or adding new features, to supply multiple markets.</w:t>
      </w:r>
    </w:p>
    <w:p w:rsidR="004B7053" w:rsidRDefault="004B7053" w:rsidP="004B7053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B7053">
        <w:rPr>
          <w:rFonts w:ascii="Times New Roman" w:hAnsi="Times New Roman" w:cs="Times New Roman"/>
          <w:sz w:val="24"/>
          <w:szCs w:val="24"/>
          <w:lang w:val="en"/>
        </w:rPr>
        <w:t xml:space="preserve">Around three </w:t>
      </w:r>
      <w:proofErr w:type="spellStart"/>
      <w:r w:rsidRPr="004B7053">
        <w:rPr>
          <w:rFonts w:ascii="Times New Roman" w:hAnsi="Times New Roman" w:cs="Times New Roman"/>
          <w:sz w:val="24"/>
          <w:szCs w:val="24"/>
          <w:lang w:val="en"/>
        </w:rPr>
        <w:t>agro</w:t>
      </w:r>
      <w:proofErr w:type="spellEnd"/>
      <w:r w:rsidRPr="004B7053">
        <w:rPr>
          <w:rFonts w:ascii="Times New Roman" w:hAnsi="Times New Roman" w:cs="Times New Roman"/>
          <w:sz w:val="24"/>
          <w:szCs w:val="24"/>
          <w:lang w:val="en"/>
        </w:rPr>
        <w:t>-industrial units (a starch processing 400,000 t / year of corn, a sugar beet crushing 23 000 t / d of beet during a 100-day campaign, and a distillery producing 3 million hl / year of alcohol and ethanol from wheat and beetroot) several research laboratories associated with engineering schools and universities, pre-industrial pilot, contribute to the development of new processes, including the extraction and recovery of new molecules for plant chemistry.</w:t>
      </w:r>
      <w:r w:rsidRPr="004B7053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4B7053" w:rsidRDefault="004B7053" w:rsidP="004B7053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B7053">
        <w:rPr>
          <w:rFonts w:ascii="Times New Roman" w:hAnsi="Times New Roman" w:cs="Times New Roman"/>
          <w:sz w:val="24"/>
          <w:szCs w:val="24"/>
          <w:lang w:val="en"/>
        </w:rPr>
        <w:t xml:space="preserve">Greeted at CEBB (European Center for Biotechnology and </w:t>
      </w:r>
      <w:proofErr w:type="spellStart"/>
      <w:r w:rsidRPr="004B7053">
        <w:rPr>
          <w:rFonts w:ascii="Times New Roman" w:hAnsi="Times New Roman" w:cs="Times New Roman"/>
          <w:sz w:val="24"/>
          <w:szCs w:val="24"/>
          <w:lang w:val="en"/>
        </w:rPr>
        <w:t>Bioeconomy</w:t>
      </w:r>
      <w:proofErr w:type="spellEnd"/>
      <w:r w:rsidRPr="004B7053">
        <w:rPr>
          <w:rFonts w:ascii="Times New Roman" w:hAnsi="Times New Roman" w:cs="Times New Roman"/>
          <w:sz w:val="24"/>
          <w:szCs w:val="24"/>
          <w:lang w:val="en"/>
        </w:rPr>
        <w:t xml:space="preserve"> - http://www.agroparistech.fr/+Inauguration-du-Centre-Europeen-de+.html), which includes the chairs of colleges and universities, </w:t>
      </w:r>
      <w:r w:rsidR="002A73EF">
        <w:rPr>
          <w:rFonts w:ascii="Times New Roman" w:hAnsi="Times New Roman" w:cs="Times New Roman"/>
          <w:sz w:val="24"/>
          <w:szCs w:val="24"/>
          <w:lang w:val="en"/>
        </w:rPr>
        <w:t>in order to get</w:t>
      </w:r>
      <w:r w:rsidRPr="004B7053">
        <w:rPr>
          <w:rFonts w:ascii="Times New Roman" w:hAnsi="Times New Roman" w:cs="Times New Roman"/>
          <w:sz w:val="24"/>
          <w:szCs w:val="24"/>
          <w:lang w:val="en"/>
        </w:rPr>
        <w:t xml:space="preserve"> an overview of the site, members UEAA could then visit:</w:t>
      </w:r>
    </w:p>
    <w:p w:rsidR="00A95B06" w:rsidRPr="00A95B06" w:rsidRDefault="00A95B06" w:rsidP="00A95B06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B06">
        <w:rPr>
          <w:rFonts w:ascii="Times New Roman" w:hAnsi="Times New Roman" w:cs="Times New Roman"/>
          <w:color w:val="222222"/>
          <w:sz w:val="24"/>
          <w:szCs w:val="24"/>
          <w:lang w:val="en"/>
        </w:rPr>
        <w:lastRenderedPageBreak/>
        <w:t xml:space="preserve">FUTUROL, which aims to develop and market a complete process of second generation bioethanol production. This project is remarkable for its multi-resource approach, that is to say the use of diverse materials: whole plants, wood, residues and co-products. </w:t>
      </w:r>
      <w:hyperlink r:id="rId6" w:history="1">
        <w:r w:rsidRPr="00574D06">
          <w:rPr>
            <w:rStyle w:val="Lienhypertexte"/>
            <w:rFonts w:ascii="Times New Roman" w:hAnsi="Times New Roman" w:cs="Times New Roman"/>
            <w:sz w:val="24"/>
            <w:szCs w:val="24"/>
            <w:lang w:val="en"/>
          </w:rPr>
          <w:t>www.projetfuturol.com</w:t>
        </w:r>
      </w:hyperlink>
    </w:p>
    <w:p w:rsidR="003E6097" w:rsidRPr="003E6097" w:rsidRDefault="003E6097" w:rsidP="00A95B06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097">
        <w:rPr>
          <w:rFonts w:ascii="Times New Roman" w:hAnsi="Times New Roman" w:cs="Times New Roman"/>
          <w:color w:val="222222"/>
          <w:sz w:val="24"/>
          <w:szCs w:val="24"/>
          <w:lang w:val="en"/>
        </w:rPr>
        <w:t>ARD (</w:t>
      </w:r>
      <w:proofErr w:type="spellStart"/>
      <w:r w:rsidRPr="003E6097">
        <w:rPr>
          <w:rFonts w:ascii="Times New Roman" w:hAnsi="Times New Roman" w:cs="Times New Roman"/>
          <w:color w:val="222222"/>
          <w:sz w:val="24"/>
          <w:szCs w:val="24"/>
          <w:lang w:val="en"/>
        </w:rPr>
        <w:t>Agro</w:t>
      </w:r>
      <w:proofErr w:type="spellEnd"/>
      <w:r w:rsidRPr="003E6097">
        <w:rPr>
          <w:rFonts w:ascii="Times New Roman" w:hAnsi="Times New Roman" w:cs="Times New Roman"/>
          <w:color w:val="222222"/>
          <w:sz w:val="24"/>
          <w:szCs w:val="24"/>
          <w:lang w:val="en"/>
        </w:rPr>
        <w:t>-industry Research and Development), which is a shared private research organization that develops skills in:</w:t>
      </w:r>
    </w:p>
    <w:p w:rsidR="003E6097" w:rsidRPr="003E6097" w:rsidRDefault="003E6097" w:rsidP="003E6097">
      <w:pPr>
        <w:pStyle w:val="Sansinterligne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E6097">
        <w:rPr>
          <w:rFonts w:ascii="Times New Roman" w:hAnsi="Times New Roman" w:cs="Times New Roman"/>
          <w:sz w:val="24"/>
          <w:szCs w:val="24"/>
          <w:lang w:val="en-US"/>
        </w:rPr>
        <w:t>               • fractionation plant and refinery,</w:t>
      </w:r>
      <w:r w:rsidRPr="003E6097">
        <w:rPr>
          <w:rFonts w:ascii="Times New Roman" w:hAnsi="Times New Roman" w:cs="Times New Roman"/>
          <w:sz w:val="24"/>
          <w:szCs w:val="24"/>
          <w:lang w:val="en-US"/>
        </w:rPr>
        <w:br/>
        <w:t>               • white biotechnology (industrial)</w:t>
      </w:r>
      <w:r w:rsidRPr="003E6097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           • plant chemistry and </w:t>
      </w:r>
      <w:proofErr w:type="spellStart"/>
      <w:r w:rsidRPr="003E6097">
        <w:rPr>
          <w:rFonts w:ascii="Times New Roman" w:hAnsi="Times New Roman" w:cs="Times New Roman"/>
          <w:sz w:val="24"/>
          <w:szCs w:val="24"/>
          <w:lang w:val="en-US"/>
        </w:rPr>
        <w:t>agro</w:t>
      </w:r>
      <w:proofErr w:type="spellEnd"/>
      <w:r w:rsidRPr="003E6097">
        <w:rPr>
          <w:rFonts w:ascii="Times New Roman" w:hAnsi="Times New Roman" w:cs="Times New Roman"/>
          <w:sz w:val="24"/>
          <w:szCs w:val="24"/>
          <w:lang w:val="en-US"/>
        </w:rPr>
        <w:t>-materials,</w:t>
      </w:r>
      <w:r w:rsidRPr="003E6097">
        <w:rPr>
          <w:rFonts w:ascii="Times New Roman" w:hAnsi="Times New Roman" w:cs="Times New Roman"/>
          <w:sz w:val="24"/>
          <w:szCs w:val="24"/>
          <w:lang w:val="en-US"/>
        </w:rPr>
        <w:br/>
        <w:t>               • the environment.</w:t>
      </w:r>
    </w:p>
    <w:p w:rsidR="00A95B06" w:rsidRDefault="003E6097" w:rsidP="003E6097">
      <w:pPr>
        <w:pStyle w:val="Sansinterligne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3E609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       ARD has nearly 130 employees. </w:t>
      </w:r>
      <w:hyperlink r:id="rId7" w:history="1">
        <w:r w:rsidRPr="00574D06">
          <w:rPr>
            <w:rStyle w:val="Lienhypertexte"/>
            <w:rFonts w:ascii="Times New Roman" w:hAnsi="Times New Roman" w:cs="Times New Roman"/>
            <w:sz w:val="24"/>
            <w:szCs w:val="24"/>
            <w:lang w:val="en"/>
          </w:rPr>
          <w:t>www.a-r-d.fr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</w:p>
    <w:p w:rsidR="003E6097" w:rsidRPr="003E6097" w:rsidRDefault="003E6097" w:rsidP="003E6097">
      <w:pPr>
        <w:pStyle w:val="Sansinterligne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09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CRISTANOL is a leading European bioethanol production. Subsidiary of Cristal Union (majority shareholder) and </w:t>
      </w:r>
      <w:proofErr w:type="spellStart"/>
      <w:r w:rsidRPr="003E6097">
        <w:rPr>
          <w:rFonts w:ascii="Times New Roman" w:hAnsi="Times New Roman" w:cs="Times New Roman"/>
          <w:color w:val="222222"/>
          <w:sz w:val="24"/>
          <w:szCs w:val="24"/>
          <w:lang w:val="en"/>
        </w:rPr>
        <w:t>Blétanol</w:t>
      </w:r>
      <w:proofErr w:type="spellEnd"/>
      <w:r w:rsidRPr="003E609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(union of French cereal cooperatives)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Pr="003E609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CRISTANOL represents an investment of 270 million euros for a production capacity of 280 000 </w:t>
      </w:r>
      <w:proofErr w:type="spellStart"/>
      <w:r w:rsidRPr="003E6097">
        <w:rPr>
          <w:rFonts w:ascii="Times New Roman" w:hAnsi="Times New Roman" w:cs="Times New Roman"/>
          <w:color w:val="222222"/>
          <w:sz w:val="24"/>
          <w:szCs w:val="24"/>
          <w:lang w:val="en"/>
        </w:rPr>
        <w:t>tonnes</w:t>
      </w:r>
      <w:proofErr w:type="spellEnd"/>
      <w:r w:rsidRPr="003E609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 ethanol, based </w:t>
      </w:r>
      <w:r w:rsidR="00CD28C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on </w:t>
      </w:r>
      <w:r w:rsidRPr="003E6097">
        <w:rPr>
          <w:rFonts w:ascii="Times New Roman" w:hAnsi="Times New Roman" w:cs="Times New Roman"/>
          <w:color w:val="222222"/>
          <w:sz w:val="24"/>
          <w:szCs w:val="24"/>
          <w:lang w:val="en"/>
        </w:rPr>
        <w:t>beets and wheat.</w:t>
      </w:r>
    </w:p>
    <w:p w:rsidR="003E6097" w:rsidRPr="003E6097" w:rsidRDefault="003E6097" w:rsidP="003E6097">
      <w:pPr>
        <w:pStyle w:val="Sansinterligne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097">
        <w:rPr>
          <w:rFonts w:ascii="Times New Roman" w:hAnsi="Times New Roman" w:cs="Times New Roman"/>
          <w:color w:val="222222"/>
          <w:sz w:val="24"/>
          <w:szCs w:val="24"/>
          <w:lang w:val="en"/>
        </w:rPr>
        <w:t>Staff: more than 130 people</w:t>
      </w:r>
    </w:p>
    <w:p w:rsidR="003E6097" w:rsidRDefault="007563B9" w:rsidP="003E6097">
      <w:pPr>
        <w:pStyle w:val="Sansinterligne"/>
        <w:ind w:left="709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hyperlink r:id="rId8" w:history="1">
        <w:r w:rsidR="003E6097" w:rsidRPr="00574D06">
          <w:rPr>
            <w:rStyle w:val="Lienhypertexte"/>
            <w:rFonts w:ascii="Times New Roman" w:hAnsi="Times New Roman" w:cs="Times New Roman"/>
            <w:sz w:val="24"/>
            <w:szCs w:val="24"/>
            <w:lang w:val="en"/>
          </w:rPr>
          <w:t>www.cristal-union.fr/sites-de-production/distillerie-cristanol/</w:t>
        </w:r>
      </w:hyperlink>
    </w:p>
    <w:p w:rsidR="003E6097" w:rsidRPr="003E6097" w:rsidRDefault="003E6097" w:rsidP="003E6097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09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The day ended with a tour of a Champagne cellar in Reims, with tasting, in friendliness and good humor.</w:t>
      </w:r>
    </w:p>
    <w:sectPr w:rsidR="003E6097" w:rsidRPr="003E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62A0"/>
    <w:multiLevelType w:val="hybridMultilevel"/>
    <w:tmpl w:val="BE740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96568"/>
    <w:multiLevelType w:val="hybridMultilevel"/>
    <w:tmpl w:val="47F60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44F2"/>
    <w:multiLevelType w:val="hybridMultilevel"/>
    <w:tmpl w:val="5474819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41"/>
    <w:rsid w:val="00036C41"/>
    <w:rsid w:val="002A73EF"/>
    <w:rsid w:val="003E6097"/>
    <w:rsid w:val="004B7053"/>
    <w:rsid w:val="00747189"/>
    <w:rsid w:val="007563B9"/>
    <w:rsid w:val="00A95B06"/>
    <w:rsid w:val="00C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8712"/>
  <w15:chartTrackingRefBased/>
  <w15:docId w15:val="{1BEC9BE4-346D-4B81-B841-CE404302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6C41"/>
    <w:rPr>
      <w:color w:val="0000FF"/>
      <w:u w:val="single"/>
    </w:rPr>
  </w:style>
  <w:style w:type="paragraph" w:styleId="Sansinterligne">
    <w:name w:val="No Spacing"/>
    <w:uiPriority w:val="1"/>
    <w:qFormat/>
    <w:rsid w:val="004B705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E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union.fr/sites-de-production/distillerie-cristan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-r-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tfuturo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5</cp:revision>
  <dcterms:created xsi:type="dcterms:W3CDTF">2016-11-02T10:29:00Z</dcterms:created>
  <dcterms:modified xsi:type="dcterms:W3CDTF">2016-11-03T10:23:00Z</dcterms:modified>
</cp:coreProperties>
</file>